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3B0960" w:rsidRPr="003B0960" w:rsidTr="003B096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B0960" w:rsidRPr="003B096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B0960" w:rsidRPr="003B0960" w:rsidRDefault="003B0960" w:rsidP="003B0960">
                  <w:pPr>
                    <w:spacing w:after="0" w:line="240" w:lineRule="atLeast"/>
                    <w:rPr>
                      <w:rFonts w:ascii="Times New Roman" w:eastAsia="Times New Roman" w:hAnsi="Times New Roman" w:cs="Times New Roman"/>
                      <w:sz w:val="24"/>
                      <w:szCs w:val="24"/>
                      <w:lang w:eastAsia="tr-TR"/>
                    </w:rPr>
                  </w:pPr>
                  <w:bookmarkStart w:id="0" w:name="_GoBack"/>
                  <w:r w:rsidRPr="003B0960">
                    <w:rPr>
                      <w:rFonts w:ascii="Arial" w:eastAsia="Times New Roman" w:hAnsi="Arial" w:cs="Arial"/>
                      <w:sz w:val="16"/>
                      <w:szCs w:val="16"/>
                      <w:lang w:eastAsia="tr-TR"/>
                    </w:rPr>
                    <w:t>5 Şubat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B0960" w:rsidRPr="003B0960" w:rsidRDefault="003B0960" w:rsidP="003B0960">
                  <w:pPr>
                    <w:spacing w:after="0" w:line="240" w:lineRule="atLeast"/>
                    <w:jc w:val="center"/>
                    <w:rPr>
                      <w:rFonts w:ascii="Times New Roman" w:eastAsia="Times New Roman" w:hAnsi="Times New Roman" w:cs="Times New Roman"/>
                      <w:sz w:val="24"/>
                      <w:szCs w:val="24"/>
                      <w:lang w:eastAsia="tr-TR"/>
                    </w:rPr>
                  </w:pPr>
                  <w:r w:rsidRPr="003B0960">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B0960" w:rsidRPr="003B0960" w:rsidRDefault="003B0960" w:rsidP="003B096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B0960">
                    <w:rPr>
                      <w:rFonts w:ascii="Arial" w:eastAsia="Times New Roman" w:hAnsi="Arial" w:cs="Arial"/>
                      <w:sz w:val="16"/>
                      <w:szCs w:val="16"/>
                      <w:lang w:eastAsia="tr-TR"/>
                    </w:rPr>
                    <w:t>Sayı : 31030</w:t>
                  </w:r>
                  <w:proofErr w:type="gramEnd"/>
                </w:p>
              </w:tc>
            </w:tr>
            <w:tr w:rsidR="003B0960" w:rsidRPr="003B0960">
              <w:trPr>
                <w:trHeight w:val="480"/>
                <w:jc w:val="center"/>
              </w:trPr>
              <w:tc>
                <w:tcPr>
                  <w:tcW w:w="8789" w:type="dxa"/>
                  <w:gridSpan w:val="3"/>
                  <w:tcMar>
                    <w:top w:w="0" w:type="dxa"/>
                    <w:left w:w="108" w:type="dxa"/>
                    <w:bottom w:w="0" w:type="dxa"/>
                    <w:right w:w="108" w:type="dxa"/>
                  </w:tcMar>
                  <w:vAlign w:val="center"/>
                  <w:hideMark/>
                </w:tcPr>
                <w:p w:rsidR="003B0960" w:rsidRPr="003B0960" w:rsidRDefault="003B0960" w:rsidP="003B09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0960">
                    <w:rPr>
                      <w:rFonts w:ascii="Arial" w:eastAsia="Times New Roman" w:hAnsi="Arial" w:cs="Arial"/>
                      <w:b/>
                      <w:bCs/>
                      <w:color w:val="000080"/>
                      <w:sz w:val="18"/>
                      <w:szCs w:val="18"/>
                      <w:lang w:eastAsia="tr-TR"/>
                    </w:rPr>
                    <w:t>TEBLİĞ</w:t>
                  </w:r>
                </w:p>
              </w:tc>
            </w:tr>
            <w:tr w:rsidR="003B0960" w:rsidRPr="003B0960">
              <w:trPr>
                <w:trHeight w:val="480"/>
                <w:jc w:val="center"/>
              </w:trPr>
              <w:tc>
                <w:tcPr>
                  <w:tcW w:w="8789" w:type="dxa"/>
                  <w:gridSpan w:val="3"/>
                  <w:tcMar>
                    <w:top w:w="0" w:type="dxa"/>
                    <w:left w:w="108" w:type="dxa"/>
                    <w:bottom w:w="0" w:type="dxa"/>
                    <w:right w:w="108" w:type="dxa"/>
                  </w:tcMar>
                  <w:vAlign w:val="center"/>
                  <w:hideMark/>
                </w:tcPr>
                <w:p w:rsidR="003B0960" w:rsidRPr="003B0960" w:rsidRDefault="003B0960" w:rsidP="003B0960">
                  <w:pPr>
                    <w:spacing w:after="0" w:line="240" w:lineRule="atLeast"/>
                    <w:ind w:firstLine="566"/>
                    <w:jc w:val="both"/>
                    <w:rPr>
                      <w:rFonts w:ascii="Times New Roman" w:eastAsia="Times New Roman" w:hAnsi="Times New Roman" w:cs="Times New Roman"/>
                      <w:u w:val="single"/>
                      <w:lang w:eastAsia="tr-TR"/>
                    </w:rPr>
                  </w:pPr>
                  <w:r w:rsidRPr="003B0960">
                    <w:rPr>
                      <w:rFonts w:ascii="Times New Roman" w:eastAsia="Times New Roman" w:hAnsi="Times New Roman" w:cs="Times New Roman"/>
                      <w:sz w:val="18"/>
                      <w:szCs w:val="18"/>
                      <w:u w:val="single"/>
                      <w:lang w:eastAsia="tr-TR"/>
                    </w:rPr>
                    <w:t>Hazine ve Maliye Bakanlığı (Gelir İdaresi Başkanlığı)’</w:t>
                  </w:r>
                  <w:proofErr w:type="spellStart"/>
                  <w:r w:rsidRPr="003B0960">
                    <w:rPr>
                      <w:rFonts w:ascii="Times New Roman" w:eastAsia="Times New Roman" w:hAnsi="Times New Roman" w:cs="Times New Roman"/>
                      <w:sz w:val="18"/>
                      <w:szCs w:val="18"/>
                      <w:u w:val="single"/>
                      <w:lang w:eastAsia="tr-TR"/>
                    </w:rPr>
                    <w:t>ndan</w:t>
                  </w:r>
                  <w:proofErr w:type="spellEnd"/>
                  <w:r w:rsidRPr="003B0960">
                    <w:rPr>
                      <w:rFonts w:ascii="Times New Roman" w:eastAsia="Times New Roman" w:hAnsi="Times New Roman" w:cs="Times New Roman"/>
                      <w:sz w:val="18"/>
                      <w:szCs w:val="18"/>
                      <w:u w:val="single"/>
                      <w:lang w:eastAsia="tr-TR"/>
                    </w:rPr>
                    <w:t>:</w:t>
                  </w:r>
                </w:p>
                <w:p w:rsidR="003B0960" w:rsidRPr="003B0960" w:rsidRDefault="003B0960" w:rsidP="003B0960">
                  <w:pPr>
                    <w:spacing w:after="0" w:line="240" w:lineRule="atLeast"/>
                    <w:jc w:val="center"/>
                    <w:rPr>
                      <w:rFonts w:ascii="Times New Roman" w:eastAsia="Times New Roman" w:hAnsi="Times New Roman" w:cs="Times New Roman"/>
                      <w:b/>
                      <w:bCs/>
                      <w:sz w:val="19"/>
                      <w:szCs w:val="19"/>
                      <w:lang w:eastAsia="tr-TR"/>
                    </w:rPr>
                  </w:pPr>
                  <w:r w:rsidRPr="003B0960">
                    <w:rPr>
                      <w:rFonts w:ascii="Times New Roman" w:eastAsia="Times New Roman" w:hAnsi="Times New Roman" w:cs="Times New Roman"/>
                      <w:b/>
                      <w:bCs/>
                      <w:sz w:val="18"/>
                      <w:szCs w:val="18"/>
                      <w:lang w:eastAsia="tr-TR"/>
                    </w:rPr>
                    <w:t>GERİ KAZANIM KATILIM PAYI BEYANNAMESİ GENEL TEBLİĞİ</w:t>
                  </w:r>
                </w:p>
                <w:p w:rsidR="003B0960" w:rsidRPr="003B0960" w:rsidRDefault="003B0960" w:rsidP="003B0960">
                  <w:pPr>
                    <w:spacing w:after="0" w:line="240" w:lineRule="atLeast"/>
                    <w:jc w:val="center"/>
                    <w:rPr>
                      <w:rFonts w:ascii="Times New Roman" w:eastAsia="Times New Roman" w:hAnsi="Times New Roman" w:cs="Times New Roman"/>
                      <w:b/>
                      <w:bCs/>
                      <w:sz w:val="19"/>
                      <w:szCs w:val="19"/>
                      <w:lang w:eastAsia="tr-TR"/>
                    </w:rPr>
                  </w:pPr>
                  <w:r w:rsidRPr="003B0960">
                    <w:rPr>
                      <w:rFonts w:ascii="Times New Roman" w:eastAsia="Times New Roman" w:hAnsi="Times New Roman" w:cs="Times New Roman"/>
                      <w:b/>
                      <w:bCs/>
                      <w:sz w:val="18"/>
                      <w:szCs w:val="18"/>
                      <w:lang w:eastAsia="tr-TR"/>
                    </w:rPr>
                    <w:t>(SIRA NO: 1)’NDE DEĞİŞİKLİK YAPILMASINA DAİR TEBLİĞ</w:t>
                  </w:r>
                </w:p>
                <w:p w:rsidR="003B0960" w:rsidRPr="003B0960" w:rsidRDefault="003B0960" w:rsidP="003B0960">
                  <w:pPr>
                    <w:spacing w:after="0" w:line="240" w:lineRule="atLeast"/>
                    <w:jc w:val="center"/>
                    <w:rPr>
                      <w:rFonts w:ascii="Times New Roman" w:eastAsia="Times New Roman" w:hAnsi="Times New Roman" w:cs="Times New Roman"/>
                      <w:b/>
                      <w:bCs/>
                      <w:sz w:val="19"/>
                      <w:szCs w:val="19"/>
                      <w:lang w:eastAsia="tr-TR"/>
                    </w:rPr>
                  </w:pPr>
                  <w:r w:rsidRPr="003B0960">
                    <w:rPr>
                      <w:rFonts w:ascii="Times New Roman" w:eastAsia="Times New Roman" w:hAnsi="Times New Roman" w:cs="Times New Roman"/>
                      <w:b/>
                      <w:bCs/>
                      <w:sz w:val="18"/>
                      <w:szCs w:val="18"/>
                      <w:lang w:eastAsia="tr-TR"/>
                    </w:rPr>
                    <w:t>(SIRA NO: 2)</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1 –</w:t>
                  </w:r>
                  <w:r w:rsidRPr="003B0960">
                    <w:rPr>
                      <w:rFonts w:ascii="Times New Roman" w:eastAsia="Times New Roman" w:hAnsi="Times New Roman" w:cs="Times New Roman"/>
                      <w:sz w:val="18"/>
                      <w:szCs w:val="18"/>
                      <w:lang w:eastAsia="tr-TR"/>
                    </w:rPr>
                    <w:t> </w:t>
                  </w:r>
                  <w:proofErr w:type="gramStart"/>
                  <w:r w:rsidRPr="003B0960">
                    <w:rPr>
                      <w:rFonts w:ascii="Times New Roman" w:eastAsia="Times New Roman" w:hAnsi="Times New Roman" w:cs="Times New Roman"/>
                      <w:sz w:val="18"/>
                      <w:szCs w:val="18"/>
                      <w:lang w:eastAsia="tr-TR"/>
                    </w:rPr>
                    <w:t>4/4/2019</w:t>
                  </w:r>
                  <w:proofErr w:type="gramEnd"/>
                  <w:r w:rsidRPr="003B0960">
                    <w:rPr>
                      <w:rFonts w:ascii="Times New Roman" w:eastAsia="Times New Roman" w:hAnsi="Times New Roman" w:cs="Times New Roman"/>
                      <w:sz w:val="18"/>
                      <w:szCs w:val="18"/>
                      <w:lang w:eastAsia="tr-TR"/>
                    </w:rPr>
                    <w:t xml:space="preserve"> tarihli ve 30735 sayılı Resmî </w:t>
                  </w:r>
                  <w:proofErr w:type="spellStart"/>
                  <w:r w:rsidRPr="003B0960">
                    <w:rPr>
                      <w:rFonts w:ascii="Times New Roman" w:eastAsia="Times New Roman" w:hAnsi="Times New Roman" w:cs="Times New Roman"/>
                      <w:sz w:val="18"/>
                      <w:szCs w:val="18"/>
                      <w:lang w:eastAsia="tr-TR"/>
                    </w:rPr>
                    <w:t>Gazete’de</w:t>
                  </w:r>
                  <w:proofErr w:type="spellEnd"/>
                  <w:r w:rsidRPr="003B0960">
                    <w:rPr>
                      <w:rFonts w:ascii="Times New Roman" w:eastAsia="Times New Roman" w:hAnsi="Times New Roman" w:cs="Times New Roman"/>
                      <w:sz w:val="18"/>
                      <w:szCs w:val="18"/>
                      <w:lang w:eastAsia="tr-TR"/>
                    </w:rPr>
                    <w:t xml:space="preserve"> yayımlanan Geri Kazanım Katılım Payı Beyannamesi Genel Tebliği (Sıra No: 1)’</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1 inci maddesinin birinci fıkrasında yer alan “ürünlerden plastik poşetler” ibaresi “ürünler” olarak değiştirilmiştir.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2 – </w:t>
                  </w:r>
                  <w:r w:rsidRPr="003B0960">
                    <w:rPr>
                      <w:rFonts w:ascii="Times New Roman" w:eastAsia="Times New Roman" w:hAnsi="Times New Roman" w:cs="Times New Roman"/>
                      <w:sz w:val="18"/>
                      <w:szCs w:val="18"/>
                      <w:lang w:eastAsia="tr-TR"/>
                    </w:rPr>
                    <w:t>Aynı Tebliğin 3 üncü maddesi aşağıdaki şekilde değiştirilmiştir.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w:t>
                  </w:r>
                  <w:r w:rsidRPr="003B0960">
                    <w:rPr>
                      <w:rFonts w:ascii="Times New Roman" w:eastAsia="Times New Roman" w:hAnsi="Times New Roman" w:cs="Times New Roman"/>
                      <w:b/>
                      <w:bCs/>
                      <w:sz w:val="18"/>
                      <w:szCs w:val="18"/>
                      <w:lang w:eastAsia="tr-TR"/>
                    </w:rPr>
                    <w:t>MADDE 3 –</w:t>
                  </w:r>
                  <w:r w:rsidRPr="003B0960">
                    <w:rPr>
                      <w:rFonts w:ascii="Times New Roman" w:eastAsia="Times New Roman" w:hAnsi="Times New Roman" w:cs="Times New Roman"/>
                      <w:sz w:val="18"/>
                      <w:szCs w:val="18"/>
                      <w:lang w:eastAsia="tr-TR"/>
                    </w:rPr>
                    <w:t> (1) Bu Tebliğde geçen;</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a) Başkanlık: Gelir İdaresi Başkanlığını,</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b) Geri kazanım katılım payı: 2872 sayılı Kanunun ek 11 inci maddesi gereğince Kanuna ekli (1) sayılı listede yer alan, plastik poşetler için satış noktalarından, diğer ürünler için ise piyasaya sürenlerden/ithalatçılardan alınan payı,</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c) Geri Kazanım Katılım Payı Beyannamesi: Plastik poşetler için satış noktaları, diğer ürünler için piyasaya sürenler/ithalatçılar tarafından piyasaya arz edilen ürünlere ilişkin ödenmesi gereken geri kazanım katılım payının Başkanlık tarafından belirlenecek vergi dairesine bildirilmesine ilişkin beyannameyi,</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ç) Mahsuplaşma: </w:t>
                  </w:r>
                  <w:proofErr w:type="gramStart"/>
                  <w:r w:rsidRPr="003B0960">
                    <w:rPr>
                      <w:rFonts w:ascii="Times New Roman" w:eastAsia="Times New Roman" w:hAnsi="Times New Roman" w:cs="Times New Roman"/>
                      <w:sz w:val="18"/>
                      <w:szCs w:val="18"/>
                      <w:lang w:eastAsia="tr-TR"/>
                    </w:rPr>
                    <w:t>31/12/2019</w:t>
                  </w:r>
                  <w:proofErr w:type="gramEnd"/>
                  <w:r w:rsidRPr="003B0960">
                    <w:rPr>
                      <w:rFonts w:ascii="Times New Roman" w:eastAsia="Times New Roman" w:hAnsi="Times New Roman" w:cs="Times New Roman"/>
                      <w:sz w:val="18"/>
                      <w:szCs w:val="18"/>
                      <w:lang w:eastAsia="tr-TR"/>
                    </w:rPr>
                    <w:t xml:space="preserve"> tarihli ve 30995 4. mükerrer sayılı Resmî </w:t>
                  </w:r>
                  <w:proofErr w:type="spellStart"/>
                  <w:r w:rsidRPr="003B0960">
                    <w:rPr>
                      <w:rFonts w:ascii="Times New Roman" w:eastAsia="Times New Roman" w:hAnsi="Times New Roman" w:cs="Times New Roman"/>
                      <w:sz w:val="18"/>
                      <w:szCs w:val="18"/>
                      <w:lang w:eastAsia="tr-TR"/>
                    </w:rPr>
                    <w:t>Gazete’de</w:t>
                  </w:r>
                  <w:proofErr w:type="spellEnd"/>
                  <w:r w:rsidRPr="003B0960">
                    <w:rPr>
                      <w:rFonts w:ascii="Times New Roman" w:eastAsia="Times New Roman" w:hAnsi="Times New Roman" w:cs="Times New Roman"/>
                      <w:sz w:val="18"/>
                      <w:szCs w:val="18"/>
                      <w:lang w:eastAsia="tr-TR"/>
                    </w:rPr>
                    <w:t xml:space="preserve"> yayımlanan Geri Kazanım Katılım Payına İlişkin Yönetmelikte belirtilen iade şartları doğrultusunda oluşan geri kazanım katılım payı tutarının cari dönem içinde piyasaya arz edilen 2872 sayılı Kanuna ekli (1) sayılı listedeki ürünlere ilişkin oluşan toplam geri kazanım katılım payından indirilmesini,</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d) Meslek Mensubu: </w:t>
                  </w:r>
                  <w:proofErr w:type="gramStart"/>
                  <w:r w:rsidRPr="003B0960">
                    <w:rPr>
                      <w:rFonts w:ascii="Times New Roman" w:eastAsia="Times New Roman" w:hAnsi="Times New Roman" w:cs="Times New Roman"/>
                      <w:sz w:val="18"/>
                      <w:szCs w:val="18"/>
                      <w:lang w:eastAsia="tr-TR"/>
                    </w:rPr>
                    <w:t>1/6/1989</w:t>
                  </w:r>
                  <w:proofErr w:type="gramEnd"/>
                  <w:r w:rsidRPr="003B0960">
                    <w:rPr>
                      <w:rFonts w:ascii="Times New Roman" w:eastAsia="Times New Roman" w:hAnsi="Times New Roman" w:cs="Times New Roman"/>
                      <w:sz w:val="18"/>
                      <w:szCs w:val="18"/>
                      <w:lang w:eastAsia="tr-TR"/>
                    </w:rPr>
                    <w:t> tarihli ve 3568 sayılı Serbest Muhasebeci Mali Müşavirlik ve Yeminli Mali Müşavirlik Kanunu uyarınca yetki almış olup bağımsız çalışan serbest muhasebeci, serbest muhasebeci mali müşavir ve yeminli mali müşavirleri,</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e) Meslek Odası: </w:t>
                  </w:r>
                  <w:proofErr w:type="gramStart"/>
                  <w:r w:rsidRPr="003B0960">
                    <w:rPr>
                      <w:rFonts w:ascii="Times New Roman" w:eastAsia="Times New Roman" w:hAnsi="Times New Roman" w:cs="Times New Roman"/>
                      <w:sz w:val="18"/>
                      <w:szCs w:val="18"/>
                      <w:lang w:eastAsia="tr-TR"/>
                    </w:rPr>
                    <w:t>7/6/2005</w:t>
                  </w:r>
                  <w:proofErr w:type="gramEnd"/>
                  <w:r w:rsidRPr="003B0960">
                    <w:rPr>
                      <w:rFonts w:ascii="Times New Roman" w:eastAsia="Times New Roman" w:hAnsi="Times New Roman" w:cs="Times New Roman"/>
                      <w:sz w:val="18"/>
                      <w:szCs w:val="18"/>
                      <w:lang w:eastAsia="tr-TR"/>
                    </w:rPr>
                    <w:t> tarihli ve 5362 sayılı Esnaf ve Sanatkârlar Meslek Kuruluşları Kanunu kapsamında esnaf ve sanatkârlar tarafından kurulan odaları,</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proofErr w:type="gramStart"/>
                  <w:r w:rsidRPr="003B0960">
                    <w:rPr>
                      <w:rFonts w:ascii="Times New Roman" w:eastAsia="Times New Roman" w:hAnsi="Times New Roman" w:cs="Times New Roman"/>
                      <w:sz w:val="18"/>
                      <w:szCs w:val="18"/>
                      <w:lang w:eastAsia="tr-TR"/>
                    </w:rPr>
                    <w:t>ifade</w:t>
                  </w:r>
                  <w:proofErr w:type="gramEnd"/>
                  <w:r w:rsidRPr="003B0960">
                    <w:rPr>
                      <w:rFonts w:ascii="Times New Roman" w:eastAsia="Times New Roman" w:hAnsi="Times New Roman" w:cs="Times New Roman"/>
                      <w:sz w:val="18"/>
                      <w:szCs w:val="18"/>
                      <w:lang w:eastAsia="tr-TR"/>
                    </w:rPr>
                    <w:t> eder.”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3 – </w:t>
                  </w:r>
                  <w:r w:rsidRPr="003B0960">
                    <w:rPr>
                      <w:rFonts w:ascii="Times New Roman" w:eastAsia="Times New Roman" w:hAnsi="Times New Roman" w:cs="Times New Roman"/>
                      <w:sz w:val="18"/>
                      <w:szCs w:val="18"/>
                      <w:lang w:eastAsia="tr-TR"/>
                    </w:rPr>
                    <w:t>Aynı Tebliğin 4 üncü maddesi aşağıdaki şekilde değiştirilmiştir.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w:t>
                  </w:r>
                  <w:r w:rsidRPr="003B0960">
                    <w:rPr>
                      <w:rFonts w:ascii="Times New Roman" w:eastAsia="Times New Roman" w:hAnsi="Times New Roman" w:cs="Times New Roman"/>
                      <w:b/>
                      <w:bCs/>
                      <w:sz w:val="18"/>
                      <w:szCs w:val="18"/>
                      <w:lang w:eastAsia="tr-TR"/>
                    </w:rPr>
                    <w:t>MADDE 4 – </w:t>
                  </w:r>
                  <w:r w:rsidRPr="003B0960">
                    <w:rPr>
                      <w:rFonts w:ascii="Times New Roman" w:eastAsia="Times New Roman" w:hAnsi="Times New Roman" w:cs="Times New Roman"/>
                      <w:sz w:val="18"/>
                      <w:szCs w:val="18"/>
                      <w:lang w:eastAsia="tr-TR"/>
                    </w:rPr>
                    <w:t>(1) 2872 sayılı Kanunun ek 11 inci maddesinin Hazine ve Maliye Bakanlığına vermiş olduğu yetkiye dayanılarak Geri Kazanım Katılım Payı Beyannamesinin elektronik ortamda beyan edilmesi zorunluluğu getirilmiştir.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(2) Gelir veya kurumlar vergisi mükellefi olsun veya olmasın tüm satış noktaları ile piyasaya sürenler/ithalatçılar Geri Kazanım Katılım Payı Beyannamelerini elektronik ortamda göndermek zorundadırlar.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(3) 2872 sayılı Kanunun ek 11 inci maddesinin Hazine ve Maliye Bakanlığına vermiş olduğu yetkiye dayanılarak beyan dönemleri;</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a) Kurumlar vergisi mükellefleri için aylık,</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b) Diğerleri için üç aylık,</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proofErr w:type="gramStart"/>
                  <w:r w:rsidRPr="003B0960">
                    <w:rPr>
                      <w:rFonts w:ascii="Times New Roman" w:eastAsia="Times New Roman" w:hAnsi="Times New Roman" w:cs="Times New Roman"/>
                      <w:sz w:val="18"/>
                      <w:szCs w:val="18"/>
                      <w:lang w:eastAsia="tr-TR"/>
                    </w:rPr>
                    <w:t>olarak</w:t>
                  </w:r>
                  <w:proofErr w:type="gramEnd"/>
                  <w:r w:rsidRPr="003B0960">
                    <w:rPr>
                      <w:rFonts w:ascii="Times New Roman" w:eastAsia="Times New Roman" w:hAnsi="Times New Roman" w:cs="Times New Roman"/>
                      <w:sz w:val="18"/>
                      <w:szCs w:val="18"/>
                      <w:lang w:eastAsia="tr-TR"/>
                    </w:rPr>
                    <w:t> belirlenmiştir.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(4) Üç aylık beyan dönemleri aşağıda belirtildiği gibi olacaktır: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a) Birinci dönem; Ocak-Şubat-Mart.</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b) İkinci dönem; Nisan-Mayıs-Haziran.</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c) Üçüncü dönem; Temmuz-Ağustos-Eylül.</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ç) Dördüncü dönem; Ekim-Kasım-Aralık.</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(5) Geri Kazanım Katılım Payı Beyannamesinin, plastik poşetin satışının yapıldığı ve diğer ürünler için piyasaya sürüldüğü/ithal edildiği beyan dönemini takip eden ayın son günü saat 23.59’a kadar yetkili vergi dairesine elektronik ortamda gönderilmesi gerekmektedir.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(6) Geri Kazanım Katılım Payı Beyannamesini vermekle yükümlü olanlar, beyan dönemi içerisinde 2872 sayılı Kanuna ekli (1) sayılı listede yer alan ürünlerden plastik poşetlerin satışını diğer ürünlerin ise piyasa arzını/ithalini yapmamış olsalar dahi Geri Kazanım Katılım Payı Beyannamesini vermekle yükümlüdürler. Bu durumda beyannamenin “Beyan edilecek geri kazanım katılım payı bulunmamaktadır” seçeneği işaretlenerek gönderilmesi gerekmektedir.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ÖRNEK 1: </w:t>
                  </w:r>
                  <w:r w:rsidRPr="003B0960">
                    <w:rPr>
                      <w:rFonts w:ascii="Times New Roman" w:eastAsia="Times New Roman" w:hAnsi="Times New Roman" w:cs="Times New Roman"/>
                      <w:sz w:val="18"/>
                      <w:szCs w:val="18"/>
                      <w:lang w:eastAsia="tr-TR"/>
                    </w:rPr>
                    <w:t>Ankara ilinde market işletmeciliği faaliyetinde bulunan (A) Ltd. Şti.’</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Başkent Vergi Dairesinde kurumlar vergisi, katma değer vergisi ve gelir (stopaj) vergisi mükellefiyeti bulunmaktadır. Perakende olarak mal satan (A) Ltd. Şti. ürün satışlarında tüketicilere ücret karşılığında plastik poşet vermektedir. (A) Ltd. Şti. Nisan/2020 beyan dönemi içerisinde tüketicilere hiç plastik poşet satışı yapmamıştır.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lastRenderedPageBreak/>
                    <w:t>Bu durumda (A) Ltd. Şti.’</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Nisan/2020 beyan dönemine ait Geri Kazanım Katılım Payı Beyannamesinin, “Beyan edilecek geri kazanım katılım payı bulunmamaktadır” seçeneği işaretlenerek </w:t>
                  </w:r>
                  <w:proofErr w:type="gramStart"/>
                  <w:r w:rsidRPr="003B0960">
                    <w:rPr>
                      <w:rFonts w:ascii="Times New Roman" w:eastAsia="Times New Roman" w:hAnsi="Times New Roman" w:cs="Times New Roman"/>
                      <w:sz w:val="18"/>
                      <w:szCs w:val="18"/>
                      <w:lang w:eastAsia="tr-TR"/>
                    </w:rPr>
                    <w:t>1/6/2020</w:t>
                  </w:r>
                  <w:proofErr w:type="gramEnd"/>
                  <w:r w:rsidRPr="003B0960">
                    <w:rPr>
                      <w:rFonts w:ascii="Times New Roman" w:eastAsia="Times New Roman" w:hAnsi="Times New Roman" w:cs="Times New Roman"/>
                      <w:sz w:val="18"/>
                      <w:szCs w:val="18"/>
                      <w:lang w:eastAsia="tr-TR"/>
                    </w:rPr>
                    <w:t> günü saat 23.59’a kadar Başkent Vergi Dairesine elektronik ortamda gönderilmesi gerekmektedir.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(7) Üç aylık beyan dönemleri hâlinde verilecek Geri Kazanım Katılım Payı Beyannamelerinde, aylık dönemlere ilişkin bilgilerin ayrı ayrı gösterilmesi gerekmektedir.”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4 – </w:t>
                  </w:r>
                  <w:r w:rsidRPr="003B0960">
                    <w:rPr>
                      <w:rFonts w:ascii="Times New Roman" w:eastAsia="Times New Roman" w:hAnsi="Times New Roman" w:cs="Times New Roman"/>
                      <w:sz w:val="18"/>
                      <w:szCs w:val="18"/>
                      <w:lang w:eastAsia="tr-TR"/>
                    </w:rPr>
                    <w:t>Aynı Tebliğin 5 inci maddesinde yer alan ÖRNEK 3 ve ÖRNEK 4, ÖRNEK 2 ve ÖRNEK 3 olarak aşağıdaki şekilde değiştirilmiştir.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w:t>
                  </w:r>
                  <w:r w:rsidRPr="003B0960">
                    <w:rPr>
                      <w:rFonts w:ascii="Times New Roman" w:eastAsia="Times New Roman" w:hAnsi="Times New Roman" w:cs="Times New Roman"/>
                      <w:b/>
                      <w:bCs/>
                      <w:sz w:val="18"/>
                      <w:szCs w:val="18"/>
                      <w:lang w:eastAsia="tr-TR"/>
                    </w:rPr>
                    <w:t>ÖRNEK 2: </w:t>
                  </w:r>
                  <w:r w:rsidRPr="003B0960">
                    <w:rPr>
                      <w:rFonts w:ascii="Times New Roman" w:eastAsia="Times New Roman" w:hAnsi="Times New Roman" w:cs="Times New Roman"/>
                      <w:sz w:val="18"/>
                      <w:szCs w:val="18"/>
                      <w:lang w:eastAsia="tr-TR"/>
                    </w:rPr>
                    <w:t>Ankara ilinde ticari faaliyette bulunan (C) A.Ş.’</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Seğmenler Vergi Dairesinde kurumlar vergisi, katma değer vergisi ve gelir (stopaj) vergisi mükellefiyeti bulunmaktadır. Mükellefin aynı zamanda İstanbul, Çorum, Samsun illerinde ve Bursa ili Gemlik ilçesinde şubeleri vardır.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(C) A.Ş.’</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merkez ve şubelerinden yapmış olduğu plastik poşet satışlarına ait Geri Kazanım Katılım Payı Beyannamesini, plastik poşet satışının yapıldığı beyan dönemini takip eden ayın son günü saat 23.59’a kadar kurumlar vergisi mükellefiyetinin bulunduğu Seğmenler Vergi Dairesine elektronik ortamda göndermesi gerekmektedir.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ÖRNEK 3: </w:t>
                  </w:r>
                  <w:r w:rsidRPr="003B0960">
                    <w:rPr>
                      <w:rFonts w:ascii="Times New Roman" w:eastAsia="Times New Roman" w:hAnsi="Times New Roman" w:cs="Times New Roman"/>
                      <w:sz w:val="18"/>
                      <w:szCs w:val="18"/>
                      <w:lang w:eastAsia="tr-TR"/>
                    </w:rPr>
                    <w:t>Konya ilinde faaliyet gösteren üç ortaklı (ABC) Adi Ortaklığının Meram Vergi Dairesinde katma değer vergisi ve gelir (stopaj) vergisi mükellefiyeti bulunmaktadır. Ortak (A) </w:t>
                  </w:r>
                  <w:proofErr w:type="spellStart"/>
                  <w:r w:rsidRPr="003B0960">
                    <w:rPr>
                      <w:rFonts w:ascii="Times New Roman" w:eastAsia="Times New Roman" w:hAnsi="Times New Roman" w:cs="Times New Roman"/>
                      <w:sz w:val="18"/>
                      <w:szCs w:val="18"/>
                      <w:lang w:eastAsia="tr-TR"/>
                    </w:rPr>
                    <w:t>nın</w:t>
                  </w:r>
                  <w:proofErr w:type="spellEnd"/>
                  <w:r w:rsidRPr="003B0960">
                    <w:rPr>
                      <w:rFonts w:ascii="Times New Roman" w:eastAsia="Times New Roman" w:hAnsi="Times New Roman" w:cs="Times New Roman"/>
                      <w:sz w:val="18"/>
                      <w:szCs w:val="18"/>
                      <w:lang w:eastAsia="tr-TR"/>
                    </w:rPr>
                    <w:t> Ankara ili </w:t>
                  </w:r>
                  <w:proofErr w:type="spellStart"/>
                  <w:r w:rsidRPr="003B0960">
                    <w:rPr>
                      <w:rFonts w:ascii="Times New Roman" w:eastAsia="Times New Roman" w:hAnsi="Times New Roman" w:cs="Times New Roman"/>
                      <w:sz w:val="18"/>
                      <w:szCs w:val="18"/>
                      <w:lang w:eastAsia="tr-TR"/>
                    </w:rPr>
                    <w:t>Kızılbey</w:t>
                  </w:r>
                  <w:proofErr w:type="spellEnd"/>
                  <w:r w:rsidRPr="003B0960">
                    <w:rPr>
                      <w:rFonts w:ascii="Times New Roman" w:eastAsia="Times New Roman" w:hAnsi="Times New Roman" w:cs="Times New Roman"/>
                      <w:sz w:val="18"/>
                      <w:szCs w:val="18"/>
                      <w:lang w:eastAsia="tr-TR"/>
                    </w:rPr>
                    <w:t> Vergi Dairesinde gelir vergisi mükellefiyeti, Ortak (B) </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Konya ili Meram Vergi Dairesinde gelir vergisi mükellefiyeti, Ortak (C) </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ise İzmir ili Kordon Vergi Dairesinde gelir vergisi mükellefiyeti bulunmaktadır.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proofErr w:type="gramStart"/>
                  <w:r w:rsidRPr="003B0960">
                    <w:rPr>
                      <w:rFonts w:ascii="Times New Roman" w:eastAsia="Times New Roman" w:hAnsi="Times New Roman" w:cs="Times New Roman"/>
                      <w:sz w:val="18"/>
                      <w:szCs w:val="18"/>
                      <w:lang w:eastAsia="tr-TR"/>
                    </w:rPr>
                    <w:t>(ABC) Adi Ortaklığının, yapmış olduğu plastik poşet satışlarına ait Geri Kazanım Katılım Payı Beyannamesini plastik poşet satışının yapıldığı beyan dönemini takip eden ayın son günü saat 23.59’a kadar (ABC) Adi Ortaklığının katma değer vergisi ve gelir (stopaj) vergisi mükellefiyetinin bulunduğu Meram Vergi Dairesine ortaklık adına elektronik ortamda göndermesi gerekmektedir.”</w:t>
                  </w:r>
                  <w:proofErr w:type="gramEnd"/>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5 – </w:t>
                  </w:r>
                  <w:r w:rsidRPr="003B0960">
                    <w:rPr>
                      <w:rFonts w:ascii="Times New Roman" w:eastAsia="Times New Roman" w:hAnsi="Times New Roman" w:cs="Times New Roman"/>
                      <w:sz w:val="18"/>
                      <w:szCs w:val="18"/>
                      <w:lang w:eastAsia="tr-TR"/>
                    </w:rPr>
                    <w:t>Aynı Tebliğin 11 inci maddesinin birinci fıkrası yürürlükten kaldırılmıştır.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6 – </w:t>
                  </w:r>
                  <w:r w:rsidRPr="003B0960">
                    <w:rPr>
                      <w:rFonts w:ascii="Times New Roman" w:eastAsia="Times New Roman" w:hAnsi="Times New Roman" w:cs="Times New Roman"/>
                      <w:sz w:val="18"/>
                      <w:szCs w:val="18"/>
                      <w:lang w:eastAsia="tr-TR"/>
                    </w:rPr>
                    <w:t>Aynı Tebliğin 12 </w:t>
                  </w:r>
                  <w:proofErr w:type="spellStart"/>
                  <w:r w:rsidRPr="003B0960">
                    <w:rPr>
                      <w:rFonts w:ascii="Times New Roman" w:eastAsia="Times New Roman" w:hAnsi="Times New Roman" w:cs="Times New Roman"/>
                      <w:sz w:val="18"/>
                      <w:szCs w:val="18"/>
                      <w:lang w:eastAsia="tr-TR"/>
                    </w:rPr>
                    <w:t>nci</w:t>
                  </w:r>
                  <w:proofErr w:type="spellEnd"/>
                  <w:r w:rsidRPr="003B0960">
                    <w:rPr>
                      <w:rFonts w:ascii="Times New Roman" w:eastAsia="Times New Roman" w:hAnsi="Times New Roman" w:cs="Times New Roman"/>
                      <w:sz w:val="18"/>
                      <w:szCs w:val="18"/>
                      <w:lang w:eastAsia="tr-TR"/>
                    </w:rPr>
                    <w:t> maddesinin dördüncü fıkrası aşağıdaki şekilde değiştirilmiştir.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“(4) Geri kazanım katılım payı tutarını azaltıcı mahiyette düzeltme beyannamesi verilmesi hâlinde bu beyannamelere ilişkin gerekli düzeltme işlemleri yapılacaktır. Ancak Başkanlık tarafından Çevre ve Şehircilik Bakanlığına geri kazanım katılım payı tutarını azaltıcı mahiyette verilen düzeltme beyannamelerine ilişkin elektronik ortamda bilgi verilinceye kadar, vergi dairesi müdürlükleri tarafından geri kazanım katılım payı tutarını azaltıcı mahiyette verilen düzeltme beyannamelerine ilişkin Çevre ve Şehircilik Bakanlığının ilgili il müdürlüklerine yazı ile bilgi verilecektir.”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7 – </w:t>
                  </w:r>
                  <w:r w:rsidRPr="003B0960">
                    <w:rPr>
                      <w:rFonts w:ascii="Times New Roman" w:eastAsia="Times New Roman" w:hAnsi="Times New Roman" w:cs="Times New Roman"/>
                      <w:sz w:val="18"/>
                      <w:szCs w:val="18"/>
                      <w:lang w:eastAsia="tr-TR"/>
                    </w:rPr>
                    <w:t>Aynı Tebliğe 12 </w:t>
                  </w:r>
                  <w:proofErr w:type="spellStart"/>
                  <w:r w:rsidRPr="003B0960">
                    <w:rPr>
                      <w:rFonts w:ascii="Times New Roman" w:eastAsia="Times New Roman" w:hAnsi="Times New Roman" w:cs="Times New Roman"/>
                      <w:sz w:val="18"/>
                      <w:szCs w:val="18"/>
                      <w:lang w:eastAsia="tr-TR"/>
                    </w:rPr>
                    <w:t>nci</w:t>
                  </w:r>
                  <w:proofErr w:type="spellEnd"/>
                  <w:r w:rsidRPr="003B0960">
                    <w:rPr>
                      <w:rFonts w:ascii="Times New Roman" w:eastAsia="Times New Roman" w:hAnsi="Times New Roman" w:cs="Times New Roman"/>
                      <w:sz w:val="18"/>
                      <w:szCs w:val="18"/>
                      <w:lang w:eastAsia="tr-TR"/>
                    </w:rPr>
                    <w:t> maddesinden sonra gelmek üzere aşağıdaki 12/A ve 12/B maddeleri eklenmiştir.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w:t>
                  </w:r>
                  <w:r w:rsidRPr="003B0960">
                    <w:rPr>
                      <w:rFonts w:ascii="Times New Roman" w:eastAsia="Times New Roman" w:hAnsi="Times New Roman" w:cs="Times New Roman"/>
                      <w:b/>
                      <w:bCs/>
                      <w:sz w:val="18"/>
                      <w:szCs w:val="18"/>
                      <w:lang w:eastAsia="tr-TR"/>
                    </w:rPr>
                    <w:t>Mahsuplaşma</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proofErr w:type="gramStart"/>
                  <w:r w:rsidRPr="003B0960">
                    <w:rPr>
                      <w:rFonts w:ascii="Times New Roman" w:eastAsia="Times New Roman" w:hAnsi="Times New Roman" w:cs="Times New Roman"/>
                      <w:b/>
                      <w:bCs/>
                      <w:sz w:val="18"/>
                      <w:szCs w:val="18"/>
                      <w:lang w:eastAsia="tr-TR"/>
                    </w:rPr>
                    <w:t>MADDE 12/A – </w:t>
                  </w:r>
                  <w:r w:rsidRPr="003B0960">
                    <w:rPr>
                      <w:rFonts w:ascii="Times New Roman" w:eastAsia="Times New Roman" w:hAnsi="Times New Roman" w:cs="Times New Roman"/>
                      <w:sz w:val="18"/>
                      <w:szCs w:val="18"/>
                      <w:lang w:eastAsia="tr-TR"/>
                    </w:rPr>
                    <w:t>(1) Geri Kazanım Katılım Payı Beyannamesini vermekle yükümlü olanlar, Geri Kazanım Katılım Payına İlişkin Yönetmelikte belirtilen iade şartları doğrultusunda iade alınan ürünlere isabet eden ve ilgili dönemde beyan edilen geri kazanım katılım payı tutarını plastik poşetler için oluşan geri kazanım katılım payı hariç olmak üzere, beyan edecekleri toplam geri kazanım katılım payından mahsup edebilirler.</w:t>
                  </w:r>
                  <w:proofErr w:type="gramEnd"/>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(2) Bir beyan döneminde mahsup edilecek geri kazanım katılım payı tutarı toplamı, mükelleflerin beyan edecekleri geri kazanım katılım payı toplam tutarından fazla ise aradaki fark bir sonraki beyan dönemine devredilecektir.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Geri kazanım katılım payına ilişkin örnekler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12/B – </w:t>
                  </w:r>
                  <w:r w:rsidRPr="003B0960">
                    <w:rPr>
                      <w:rFonts w:ascii="Times New Roman" w:eastAsia="Times New Roman" w:hAnsi="Times New Roman" w:cs="Times New Roman"/>
                      <w:sz w:val="18"/>
                      <w:szCs w:val="18"/>
                      <w:lang w:eastAsia="tr-TR"/>
                    </w:rPr>
                    <w:t>(1) 2872 sayılı Kanuna ekli (1) sayılı listede yer alan ürünler için geri kazanım katılım payına ilişkin örnekler aşağıda yer almaktadır.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ÖRNEK 4: </w:t>
                  </w:r>
                  <w:r w:rsidRPr="003B0960">
                    <w:rPr>
                      <w:rFonts w:ascii="Times New Roman" w:eastAsia="Times New Roman" w:hAnsi="Times New Roman" w:cs="Times New Roman"/>
                      <w:sz w:val="18"/>
                      <w:szCs w:val="18"/>
                      <w:lang w:eastAsia="tr-TR"/>
                    </w:rPr>
                    <w:t>Ankara ilinde otomobil satışı faaliyetinde bulunan (D) A.Ş.’</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Başkent Vergi Dairesinde kurumlar vergisi, katma değer vergisi ve gelir (stopaj) vergisi mükellefiyeti bulunmaktadır.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(D) A.Ş. Ocak/2020 döneminde 150 adet otomobil ithal etmiştir. Bu durumda, (D) A.Ş. Ocak/2020 döneminde ithal edilen otomobillerde orijinal eşya/parça olarak kullanılan ve 2872 sayılı Kanuna ekli (1) sayılı listede yer alan ürünler (akü, lastik, madeni yağ, elektrikli ve elektronik eşyalar) için geri kazanım katılım payı hesaplamayacaktır. Ancak (D) A.Ş. tarafından </w:t>
                  </w:r>
                  <w:proofErr w:type="gramStart"/>
                  <w:r w:rsidRPr="003B0960">
                    <w:rPr>
                      <w:rFonts w:ascii="Times New Roman" w:eastAsia="Times New Roman" w:hAnsi="Times New Roman" w:cs="Times New Roman"/>
                      <w:sz w:val="18"/>
                      <w:szCs w:val="18"/>
                      <w:lang w:eastAsia="tr-TR"/>
                    </w:rPr>
                    <w:t>2/3/2020</w:t>
                  </w:r>
                  <w:proofErr w:type="gramEnd"/>
                  <w:r w:rsidRPr="003B0960">
                    <w:rPr>
                      <w:rFonts w:ascii="Times New Roman" w:eastAsia="Times New Roman" w:hAnsi="Times New Roman" w:cs="Times New Roman"/>
                      <w:sz w:val="18"/>
                      <w:szCs w:val="18"/>
                      <w:lang w:eastAsia="tr-TR"/>
                    </w:rPr>
                    <w:t> günü saat 23.59’a kadar Başkent Vergi Dairesine elektronik ortamda gönderilecek beyannamenin ilgili alanında bu ürünler gösterilecektir.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ÖRNEK 5: </w:t>
                  </w:r>
                  <w:r w:rsidRPr="003B0960">
                    <w:rPr>
                      <w:rFonts w:ascii="Times New Roman" w:eastAsia="Times New Roman" w:hAnsi="Times New Roman" w:cs="Times New Roman"/>
                      <w:sz w:val="18"/>
                      <w:szCs w:val="18"/>
                      <w:lang w:eastAsia="tr-TR"/>
                    </w:rPr>
                    <w:t>İstanbul ilinde araç lastiği üreten (E) Ltd. Şti.’</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Büyük Mükellefler Vergi Dairesi Başkanlığında kurumlar vergisi, katma değer vergisi ve gelir (stopaj) vergisi mükellefiyeti bulunmaktadır.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İstanbul ilinde otomobil üreticisi olarak faaliyet gösteren (F) A.Ş.’</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Büyük Mükellefler Vergi Dairesi Başkanlığında kurumlar vergisi, katma değer vergisi ve gelir (stopaj) vergisi mükellefiyeti bulunmaktadır.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 xml:space="preserve">(E) Ltd. Şti. yurt içerisinde otomobil üretimi yapan (F) </w:t>
                  </w:r>
                  <w:proofErr w:type="spellStart"/>
                  <w:r w:rsidRPr="003B0960">
                    <w:rPr>
                      <w:rFonts w:ascii="Times New Roman" w:eastAsia="Times New Roman" w:hAnsi="Times New Roman" w:cs="Times New Roman"/>
                      <w:sz w:val="18"/>
                      <w:szCs w:val="18"/>
                      <w:lang w:eastAsia="tr-TR"/>
                    </w:rPr>
                    <w:t>A.Ş.’ne</w:t>
                  </w:r>
                  <w:proofErr w:type="spellEnd"/>
                  <w:r w:rsidRPr="003B0960">
                    <w:rPr>
                      <w:rFonts w:ascii="Times New Roman" w:eastAsia="Times New Roman" w:hAnsi="Times New Roman" w:cs="Times New Roman"/>
                      <w:sz w:val="18"/>
                      <w:szCs w:val="18"/>
                      <w:lang w:eastAsia="tr-TR"/>
                    </w:rPr>
                    <w:t xml:space="preserve"> orijinal eşya/parça olarak kullanılmak üzere 1.000 adet otomobil lastiğini Şubat/2020 döneminde satmıştır.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Bu durumda, (E) Ltd. Şti. Şubat/2020 döneminde sattığı 1.000 adet otomobil lastiği için geri kazanım katılım payı hesaplamayacaktır. Ancak (E) Ltd. Şti. tarafından </w:t>
                  </w:r>
                  <w:proofErr w:type="gramStart"/>
                  <w:r w:rsidRPr="003B0960">
                    <w:rPr>
                      <w:rFonts w:ascii="Times New Roman" w:eastAsia="Times New Roman" w:hAnsi="Times New Roman" w:cs="Times New Roman"/>
                      <w:sz w:val="18"/>
                      <w:szCs w:val="18"/>
                      <w:lang w:eastAsia="tr-TR"/>
                    </w:rPr>
                    <w:t>31/3/2020</w:t>
                  </w:r>
                  <w:proofErr w:type="gramEnd"/>
                  <w:r w:rsidRPr="003B0960">
                    <w:rPr>
                      <w:rFonts w:ascii="Times New Roman" w:eastAsia="Times New Roman" w:hAnsi="Times New Roman" w:cs="Times New Roman"/>
                      <w:sz w:val="18"/>
                      <w:szCs w:val="18"/>
                      <w:lang w:eastAsia="tr-TR"/>
                    </w:rPr>
                    <w:t> günü saat 23.59’a kadar Büyük Mükellefler Vergi Dairesi Başkanlığına elektronik ortamda gönderilecek beyannamenin ilgili alanında bu ürünler gösterilecektir.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lastRenderedPageBreak/>
                    <w:t>Aynı zamanda, (F) A.Ş. de Şubat/2020 döneminde orijinal eşya/parça olarak kullanılmak üzere satın aldığı 1.000 adet otomobil lastiği için geri kazanım katılım payı hesaplamayacaktır. Ancak (F) A.Ş. tarafından </w:t>
                  </w:r>
                  <w:proofErr w:type="gramStart"/>
                  <w:r w:rsidRPr="003B0960">
                    <w:rPr>
                      <w:rFonts w:ascii="Times New Roman" w:eastAsia="Times New Roman" w:hAnsi="Times New Roman" w:cs="Times New Roman"/>
                      <w:sz w:val="18"/>
                      <w:szCs w:val="18"/>
                      <w:lang w:eastAsia="tr-TR"/>
                    </w:rPr>
                    <w:t>31/3/2020</w:t>
                  </w:r>
                  <w:proofErr w:type="gramEnd"/>
                  <w:r w:rsidRPr="003B0960">
                    <w:rPr>
                      <w:rFonts w:ascii="Times New Roman" w:eastAsia="Times New Roman" w:hAnsi="Times New Roman" w:cs="Times New Roman"/>
                      <w:sz w:val="18"/>
                      <w:szCs w:val="18"/>
                      <w:lang w:eastAsia="tr-TR"/>
                    </w:rPr>
                    <w:t> günü saat 23.59’a kadar Büyük Mükellefler Vergi Dairesi Başkanlığına elektronik ortamda gönderilecek beyannamenin ilgili alanında bu ürünler gösterilecektir.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ÖRNEK 6: </w:t>
                  </w:r>
                  <w:r w:rsidRPr="003B0960">
                    <w:rPr>
                      <w:rFonts w:ascii="Times New Roman" w:eastAsia="Times New Roman" w:hAnsi="Times New Roman" w:cs="Times New Roman"/>
                      <w:sz w:val="18"/>
                      <w:szCs w:val="18"/>
                      <w:lang w:eastAsia="tr-TR"/>
                    </w:rPr>
                    <w:t>Kırşehir ilinde araç lastiği üreten (G) A.Ş.’</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Kırşehir Vergi Dairesinde kurumlar vergisi, katma değer vergisi ve gelir (stopaj) vergisi mükellefiyeti bulunmaktadır.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(G) A.Ş. 1.000 adet binek araç lastiğini Mart/2020 döneminde piyasaya sürmüş ve bu lastiklerden 100 adedini aynı dönem içerisinde iade almıştır. Ayrıca (G) A.Ş. Ocak/2020 döneminde piyasaya sürdüğü ve geri kazanım katılım payını beyan ettiği 50 adet binek araç lastiğini de Mart/2020 döneminde iade almıştır.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(G) A.Ş. Mart/2020 döneminde iade almış olduğu 100 adet lastik için hesaplanan geri kazanım katılım payını beyannameye dâhil etmeyecektir.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(G) A.Ş. 900 adet binek araç lastiği için hesapladığı geri kazanım katılım payından daha önce beyan ettiği ve Mart/2020 döneminde iade aldığı 50 adet lastik için hesapladığı geri kazanım katılım payını beyanname üzerinde mahsup ederek beyannamesini </w:t>
                  </w:r>
                  <w:proofErr w:type="gramStart"/>
                  <w:r w:rsidRPr="003B0960">
                    <w:rPr>
                      <w:rFonts w:ascii="Times New Roman" w:eastAsia="Times New Roman" w:hAnsi="Times New Roman" w:cs="Times New Roman"/>
                      <w:sz w:val="18"/>
                      <w:szCs w:val="18"/>
                      <w:lang w:eastAsia="tr-TR"/>
                    </w:rPr>
                    <w:t>30/4/2020</w:t>
                  </w:r>
                  <w:proofErr w:type="gramEnd"/>
                  <w:r w:rsidRPr="003B0960">
                    <w:rPr>
                      <w:rFonts w:ascii="Times New Roman" w:eastAsia="Times New Roman" w:hAnsi="Times New Roman" w:cs="Times New Roman"/>
                      <w:sz w:val="18"/>
                      <w:szCs w:val="18"/>
                      <w:lang w:eastAsia="tr-TR"/>
                    </w:rPr>
                    <w:t> günü saat 23.59’a kadar Kırşehir Vergi Dairesine elektronik ortamda gönderecektir.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ÖRNEK 7: </w:t>
                  </w:r>
                  <w:r w:rsidRPr="003B0960">
                    <w:rPr>
                      <w:rFonts w:ascii="Times New Roman" w:eastAsia="Times New Roman" w:hAnsi="Times New Roman" w:cs="Times New Roman"/>
                      <w:sz w:val="18"/>
                      <w:szCs w:val="18"/>
                      <w:lang w:eastAsia="tr-TR"/>
                    </w:rPr>
                    <w:t>Kayseri ilinde faaliyette bulunan (H) A.Ş.’</w:t>
                  </w:r>
                  <w:proofErr w:type="spellStart"/>
                  <w:r w:rsidRPr="003B0960">
                    <w:rPr>
                      <w:rFonts w:ascii="Times New Roman" w:eastAsia="Times New Roman" w:hAnsi="Times New Roman" w:cs="Times New Roman"/>
                      <w:sz w:val="18"/>
                      <w:szCs w:val="18"/>
                      <w:lang w:eastAsia="tr-TR"/>
                    </w:rPr>
                    <w:t>nin</w:t>
                  </w:r>
                  <w:proofErr w:type="spellEnd"/>
                  <w:r w:rsidRPr="003B0960">
                    <w:rPr>
                      <w:rFonts w:ascii="Times New Roman" w:eastAsia="Times New Roman" w:hAnsi="Times New Roman" w:cs="Times New Roman"/>
                      <w:sz w:val="18"/>
                      <w:szCs w:val="18"/>
                      <w:lang w:eastAsia="tr-TR"/>
                    </w:rPr>
                    <w:t> Mimar Sinan Vergi Dairesinde kurumlar vergisi, katma değer vergisi ve gelir (stopaj) vergisi mükellefiyeti bulunmaktadır.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(H) A.Ş. Mayıs/2020 döneminde 2.000 TL geri kazanım katılım payı hesaplamıştır.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(H) A.Ş. Ocak/2020 döneminde piyasaya sürdüğü ve üzerinden 3.000 TL geri kazanım katılım payı hesapladığı ürünleri Mayıs/2020 döneminde iade almıştır.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Mayıs/2020 döneminde hesaplanan 2.000 TL tutarındaki geri kazanım katılım payından, iade alınan ürünlere ilişkin 3.000 TL tutarındaki geri kazanım katılım payı beyannamesinin ilgili satırında gösterilerek mahsup edilecektir. Mayıs/2020 dönemi itibarıyla mahsup edilemeyen 1.000 TL tutarındaki geri kazanım katılım payı ise sonraki dönemlerde mahsup edilmek üzere devredilecektir.”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8 – </w:t>
                  </w:r>
                  <w:r w:rsidRPr="003B0960">
                    <w:rPr>
                      <w:rFonts w:ascii="Times New Roman" w:eastAsia="Times New Roman" w:hAnsi="Times New Roman" w:cs="Times New Roman"/>
                      <w:sz w:val="18"/>
                      <w:szCs w:val="18"/>
                      <w:lang w:eastAsia="tr-TR"/>
                    </w:rPr>
                    <w:t>Aynı Tebliğin 13 üncü maddesi aşağıdaki şekilde değiştirilmiştir.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w:t>
                  </w:r>
                  <w:r w:rsidRPr="003B0960">
                    <w:rPr>
                      <w:rFonts w:ascii="Times New Roman" w:eastAsia="Times New Roman" w:hAnsi="Times New Roman" w:cs="Times New Roman"/>
                      <w:b/>
                      <w:bCs/>
                      <w:sz w:val="18"/>
                      <w:szCs w:val="18"/>
                      <w:lang w:eastAsia="tr-TR"/>
                    </w:rPr>
                    <w:t>MADDE 13 – </w:t>
                  </w:r>
                  <w:r w:rsidRPr="003B0960">
                    <w:rPr>
                      <w:rFonts w:ascii="Times New Roman" w:eastAsia="Times New Roman" w:hAnsi="Times New Roman" w:cs="Times New Roman"/>
                      <w:sz w:val="18"/>
                      <w:szCs w:val="18"/>
                      <w:lang w:eastAsia="tr-TR"/>
                    </w:rPr>
                    <w:t>(1) Geri Kazanım Katılım Payına İlişkin Yönetmelikte yer alan düzenlemelere aykırı hareket edenler hakkında 2872 sayılı Kanunda öngörülen fiillere ilişkin müeyyideler uygulanır. Anılan Kanunda yazılı fiiller hakkında verilecek idari nitelikteki cezalar, bu fiiller için diğer kanunlarda yazılı cezaların uygulanmasına engel olmaz.”</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9 – </w:t>
                  </w:r>
                  <w:r w:rsidRPr="003B0960">
                    <w:rPr>
                      <w:rFonts w:ascii="Times New Roman" w:eastAsia="Times New Roman" w:hAnsi="Times New Roman" w:cs="Times New Roman"/>
                      <w:sz w:val="18"/>
                      <w:szCs w:val="18"/>
                      <w:lang w:eastAsia="tr-TR"/>
                    </w:rPr>
                    <w:t>Bu Tebliğ yayımı tarihinde yürürlüğe girer.</w:t>
                  </w:r>
                </w:p>
                <w:p w:rsidR="003B0960" w:rsidRPr="003B0960" w:rsidRDefault="003B0960" w:rsidP="003B0960">
                  <w:pPr>
                    <w:spacing w:after="0" w:line="240" w:lineRule="atLeast"/>
                    <w:ind w:firstLine="566"/>
                    <w:jc w:val="both"/>
                    <w:rPr>
                      <w:rFonts w:ascii="Times New Roman" w:eastAsia="Times New Roman" w:hAnsi="Times New Roman" w:cs="Times New Roman"/>
                      <w:sz w:val="19"/>
                      <w:szCs w:val="19"/>
                      <w:lang w:eastAsia="tr-TR"/>
                    </w:rPr>
                  </w:pPr>
                  <w:r w:rsidRPr="003B0960">
                    <w:rPr>
                      <w:rFonts w:ascii="Times New Roman" w:eastAsia="Times New Roman" w:hAnsi="Times New Roman" w:cs="Times New Roman"/>
                      <w:b/>
                      <w:bCs/>
                      <w:sz w:val="18"/>
                      <w:szCs w:val="18"/>
                      <w:lang w:eastAsia="tr-TR"/>
                    </w:rPr>
                    <w:t>MADDE 10 – </w:t>
                  </w:r>
                  <w:r w:rsidRPr="003B0960">
                    <w:rPr>
                      <w:rFonts w:ascii="Times New Roman" w:eastAsia="Times New Roman" w:hAnsi="Times New Roman" w:cs="Times New Roman"/>
                      <w:sz w:val="18"/>
                      <w:szCs w:val="18"/>
                      <w:lang w:eastAsia="tr-TR"/>
                    </w:rPr>
                    <w:t>Bu Tebliğ hükümlerini Hazine ve Maliye Bakanı yürütür.</w:t>
                  </w:r>
                </w:p>
                <w:p w:rsidR="003B0960" w:rsidRPr="003B0960" w:rsidRDefault="003B0960" w:rsidP="003B0960">
                  <w:pPr>
                    <w:spacing w:after="0" w:line="240" w:lineRule="atLeast"/>
                    <w:jc w:val="center"/>
                    <w:rPr>
                      <w:rFonts w:ascii="Times New Roman" w:eastAsia="Times New Roman" w:hAnsi="Times New Roman" w:cs="Times New Roman"/>
                      <w:sz w:val="19"/>
                      <w:szCs w:val="19"/>
                      <w:lang w:eastAsia="tr-TR"/>
                    </w:rPr>
                  </w:pPr>
                  <w:r w:rsidRPr="003B0960">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3B0960" w:rsidRPr="003B0960">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3B0960" w:rsidRPr="003B0960" w:rsidRDefault="003B0960" w:rsidP="003B096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B0960">
                          <w:rPr>
                            <w:rFonts w:ascii="Times New Roman" w:eastAsia="Times New Roman" w:hAnsi="Times New Roman" w:cs="Times New Roman"/>
                            <w:b/>
                            <w:bCs/>
                            <w:sz w:val="18"/>
                            <w:szCs w:val="18"/>
                            <w:lang w:eastAsia="tr-TR"/>
                          </w:rPr>
                          <w:t>Tebliğin Yayımlandığı Resmî Gazete'nin</w:t>
                        </w:r>
                      </w:p>
                    </w:tc>
                  </w:tr>
                  <w:tr w:rsidR="003B0960" w:rsidRPr="003B0960">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3B0960" w:rsidRPr="003B0960" w:rsidRDefault="003B0960" w:rsidP="003B096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B0960">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3B0960" w:rsidRPr="003B0960" w:rsidRDefault="003B0960" w:rsidP="003B096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B0960">
                          <w:rPr>
                            <w:rFonts w:ascii="Times New Roman" w:eastAsia="Times New Roman" w:hAnsi="Times New Roman" w:cs="Times New Roman"/>
                            <w:b/>
                            <w:bCs/>
                            <w:sz w:val="18"/>
                            <w:szCs w:val="18"/>
                            <w:lang w:eastAsia="tr-TR"/>
                          </w:rPr>
                          <w:t>Sayısı</w:t>
                        </w:r>
                      </w:p>
                    </w:tc>
                  </w:tr>
                  <w:tr w:rsidR="003B0960" w:rsidRPr="003B0960">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0960" w:rsidRPr="003B0960" w:rsidRDefault="003B0960" w:rsidP="003B0960">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3B0960">
                          <w:rPr>
                            <w:rFonts w:ascii="Times New Roman" w:eastAsia="Times New Roman" w:hAnsi="Times New Roman" w:cs="Times New Roman"/>
                            <w:sz w:val="18"/>
                            <w:szCs w:val="18"/>
                            <w:lang w:eastAsia="tr-TR"/>
                          </w:rPr>
                          <w:t>4/4/2019</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3B0960" w:rsidRPr="003B0960" w:rsidRDefault="003B0960" w:rsidP="003B096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B0960">
                          <w:rPr>
                            <w:rFonts w:ascii="Times New Roman" w:eastAsia="Times New Roman" w:hAnsi="Times New Roman" w:cs="Times New Roman"/>
                            <w:sz w:val="18"/>
                            <w:szCs w:val="18"/>
                            <w:lang w:eastAsia="tr-TR"/>
                          </w:rPr>
                          <w:t>30735</w:t>
                        </w:r>
                      </w:p>
                    </w:tc>
                  </w:tr>
                </w:tbl>
                <w:p w:rsidR="003B0960" w:rsidRPr="003B0960" w:rsidRDefault="003B0960" w:rsidP="003B0960">
                  <w:pPr>
                    <w:spacing w:after="0" w:line="240" w:lineRule="auto"/>
                    <w:rPr>
                      <w:rFonts w:ascii="Times New Roman" w:eastAsia="Times New Roman" w:hAnsi="Times New Roman" w:cs="Times New Roman"/>
                      <w:sz w:val="24"/>
                      <w:szCs w:val="24"/>
                      <w:lang w:eastAsia="tr-TR"/>
                    </w:rPr>
                  </w:pPr>
                </w:p>
              </w:tc>
            </w:tr>
          </w:tbl>
          <w:p w:rsidR="003B0960" w:rsidRPr="003B0960" w:rsidRDefault="003B0960" w:rsidP="003B0960">
            <w:pPr>
              <w:spacing w:after="0" w:line="240" w:lineRule="auto"/>
              <w:rPr>
                <w:rFonts w:ascii="Times New Roman" w:eastAsia="Times New Roman" w:hAnsi="Times New Roman" w:cs="Times New Roman"/>
                <w:sz w:val="24"/>
                <w:szCs w:val="24"/>
                <w:lang w:eastAsia="tr-TR"/>
              </w:rPr>
            </w:pPr>
          </w:p>
        </w:tc>
      </w:tr>
    </w:tbl>
    <w:bookmarkEnd w:id="0"/>
    <w:p w:rsidR="003B0960" w:rsidRPr="003B0960" w:rsidRDefault="003B0960" w:rsidP="003B0960">
      <w:pPr>
        <w:spacing w:after="0" w:line="240" w:lineRule="auto"/>
        <w:jc w:val="center"/>
        <w:rPr>
          <w:rFonts w:ascii="Times New Roman" w:eastAsia="Times New Roman" w:hAnsi="Times New Roman" w:cs="Times New Roman"/>
          <w:color w:val="000000"/>
          <w:sz w:val="27"/>
          <w:szCs w:val="27"/>
          <w:lang w:eastAsia="tr-TR"/>
        </w:rPr>
      </w:pPr>
      <w:r w:rsidRPr="003B0960">
        <w:rPr>
          <w:rFonts w:ascii="Times New Roman" w:eastAsia="Times New Roman" w:hAnsi="Times New Roman" w:cs="Times New Roman"/>
          <w:color w:val="000000"/>
          <w:sz w:val="27"/>
          <w:szCs w:val="27"/>
          <w:lang w:eastAsia="tr-TR"/>
        </w:rPr>
        <w:lastRenderedPageBreak/>
        <w:t> </w:t>
      </w:r>
    </w:p>
    <w:p w:rsidR="007E02F3" w:rsidRDefault="007E02F3"/>
    <w:sectPr w:rsidR="007E0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60"/>
    <w:rsid w:val="003B0960"/>
    <w:rsid w:val="007E02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2020-02-06T08:53:00Z</dcterms:created>
  <dcterms:modified xsi:type="dcterms:W3CDTF">2020-02-06T08:55:00Z</dcterms:modified>
</cp:coreProperties>
</file>